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D365E" w14:textId="77777777" w:rsidR="004F651D" w:rsidRDefault="004F651D">
      <w:pPr>
        <w:ind w:right="-113"/>
        <w:jc w:val="center"/>
        <w:rPr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159"/>
      </w:tblGrid>
      <w:tr w:rsidR="004F651D" w14:paraId="5DAAB6C0" w14:textId="77777777">
        <w:trPr>
          <w:trHeight w:val="654"/>
        </w:trPr>
        <w:tc>
          <w:tcPr>
            <w:tcW w:w="4786" w:type="dxa"/>
            <w:shd w:val="clear" w:color="auto" w:fill="auto"/>
          </w:tcPr>
          <w:p w14:paraId="204B8E84" w14:textId="77777777" w:rsidR="004F651D" w:rsidRDefault="004F651D">
            <w:pPr>
              <w:rPr>
                <w:sz w:val="28"/>
              </w:rPr>
            </w:pPr>
          </w:p>
        </w:tc>
        <w:tc>
          <w:tcPr>
            <w:tcW w:w="5159" w:type="dxa"/>
            <w:shd w:val="clear" w:color="auto" w:fill="auto"/>
          </w:tcPr>
          <w:p w14:paraId="0DA713AE" w14:textId="40E3B94A" w:rsidR="004F651D" w:rsidRDefault="002042C0">
            <w:pPr>
              <w:spacing w:line="278" w:lineRule="exact"/>
              <w:ind w:left="183"/>
              <w:jc w:val="right"/>
              <w:rPr>
                <w:spacing w:val="-12"/>
                <w:sz w:val="28"/>
              </w:rPr>
            </w:pPr>
            <w:r>
              <w:rPr>
                <w:spacing w:val="-12"/>
                <w:sz w:val="28"/>
              </w:rPr>
              <w:t xml:space="preserve">Приложение № </w:t>
            </w:r>
            <w:r w:rsidR="00DF1B4B">
              <w:rPr>
                <w:spacing w:val="-12"/>
                <w:sz w:val="28"/>
              </w:rPr>
              <w:t>2</w:t>
            </w:r>
          </w:p>
        </w:tc>
      </w:tr>
      <w:tr w:rsidR="004F651D" w14:paraId="221436A6" w14:textId="77777777">
        <w:trPr>
          <w:trHeight w:val="1282"/>
        </w:trPr>
        <w:tc>
          <w:tcPr>
            <w:tcW w:w="9945" w:type="dxa"/>
            <w:gridSpan w:val="2"/>
            <w:shd w:val="clear" w:color="auto" w:fill="auto"/>
          </w:tcPr>
          <w:p w14:paraId="7931DAF5" w14:textId="77777777" w:rsidR="004F651D" w:rsidRDefault="002042C0">
            <w:pPr>
              <w:spacing w:line="278" w:lineRule="exact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>Значение индикатора (U)</w:t>
            </w:r>
          </w:p>
          <w:p w14:paraId="08A9E8D6" w14:textId="77777777" w:rsidR="004F651D" w:rsidRDefault="004F651D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</w:p>
          <w:p w14:paraId="795608B8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  <w:u w:val="single"/>
              </w:rPr>
              <w:t>«I. Индикаторы, характеризующие качество бюджетного планирования»</w:t>
            </w:r>
          </w:p>
          <w:p w14:paraId="749976C6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(номер и наименование индикатора согласно приложению 1 к Порядку)</w:t>
            </w:r>
          </w:p>
          <w:p w14:paraId="3E6E748E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</w:p>
          <w:p w14:paraId="2E7A3158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z w:val="28"/>
              </w:rPr>
            </w:pPr>
            <w:r>
              <w:rPr>
                <w:b/>
                <w:spacing w:val="-12"/>
                <w:sz w:val="28"/>
              </w:rPr>
              <w:t xml:space="preserve">к оценке качества управления бюджетным процессом в </w:t>
            </w:r>
            <w:r>
              <w:rPr>
                <w:b/>
                <w:sz w:val="28"/>
              </w:rPr>
              <w:t>сельских поселениях,</w:t>
            </w:r>
          </w:p>
          <w:p w14:paraId="20C3DAEE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z w:val="28"/>
              </w:rPr>
              <w:t>входящих в состав Волгодонского района</w:t>
            </w:r>
          </w:p>
          <w:p w14:paraId="14B2ADC3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  <w:p w14:paraId="25C0C864" w14:textId="5D3F191E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</w:rPr>
              <w:t xml:space="preserve">за </w:t>
            </w:r>
            <w:r>
              <w:rPr>
                <w:spacing w:val="-12"/>
                <w:sz w:val="28"/>
                <w:u w:val="single"/>
              </w:rPr>
              <w:t>202</w:t>
            </w:r>
            <w:r w:rsidR="00117DCF">
              <w:rPr>
                <w:spacing w:val="-12"/>
                <w:sz w:val="28"/>
                <w:u w:val="single"/>
              </w:rPr>
              <w:t xml:space="preserve">5 </w:t>
            </w:r>
            <w:r>
              <w:rPr>
                <w:spacing w:val="-12"/>
                <w:sz w:val="28"/>
                <w:u w:val="single"/>
              </w:rPr>
              <w:t>год</w:t>
            </w:r>
          </w:p>
          <w:p w14:paraId="6FD460CB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(указывается соответствующий период)</w:t>
            </w:r>
          </w:p>
          <w:p w14:paraId="41923BFD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</w:tc>
      </w:tr>
    </w:tbl>
    <w:p w14:paraId="7C813AB2" w14:textId="77777777" w:rsidR="004F651D" w:rsidRDefault="004F651D">
      <w:pPr>
        <w:spacing w:after="115" w:line="1" w:lineRule="exact"/>
        <w:rPr>
          <w:sz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0"/>
        <w:gridCol w:w="3969"/>
      </w:tblGrid>
      <w:tr w:rsidR="004F651D" w14:paraId="23EB9C82" w14:textId="77777777">
        <w:trPr>
          <w:trHeight w:hRule="exact" w:val="63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B5A7F1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F883F8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Значение индикатора</w:t>
            </w:r>
          </w:p>
        </w:tc>
      </w:tr>
      <w:tr w:rsidR="004F651D" w14:paraId="47118E87" w14:textId="77777777">
        <w:trPr>
          <w:trHeight w:hRule="exact" w:val="453"/>
        </w:trPr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DFF1C8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4B553B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F651D" w14:paraId="26961CD5" w14:textId="77777777">
        <w:trPr>
          <w:trHeight w:hRule="exact" w:val="612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959F92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Добровольское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217654E" w14:textId="1E793E5E" w:rsidR="004F651D" w:rsidRDefault="00117D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12,500</w:t>
            </w:r>
          </w:p>
        </w:tc>
      </w:tr>
      <w:tr w:rsidR="004F651D" w14:paraId="1FB3A95C" w14:textId="77777777">
        <w:trPr>
          <w:trHeight w:hRule="exact" w:val="69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DCD365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Дубенцовское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A6B67D" w14:textId="7A418E77" w:rsidR="004F651D" w:rsidRDefault="00117D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7,</w:t>
            </w:r>
            <w:r w:rsidR="00343846">
              <w:rPr>
                <w:sz w:val="28"/>
              </w:rPr>
              <w:t>878</w:t>
            </w:r>
          </w:p>
        </w:tc>
      </w:tr>
      <w:tr w:rsidR="004F651D" w14:paraId="63206115" w14:textId="77777777">
        <w:trPr>
          <w:trHeight w:hRule="exact" w:val="70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7500FE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Победенское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5B3F08F" w14:textId="2759294E" w:rsidR="004F651D" w:rsidRDefault="003438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8,701</w:t>
            </w:r>
          </w:p>
        </w:tc>
      </w:tr>
      <w:tr w:rsidR="004F651D" w14:paraId="6F907541" w14:textId="77777777">
        <w:trPr>
          <w:trHeight w:hRule="exact" w:val="607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39593D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Потаповское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F21679A" w14:textId="51CB5F4F" w:rsidR="004F651D" w:rsidRDefault="003438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9,943</w:t>
            </w:r>
          </w:p>
        </w:tc>
      </w:tr>
      <w:tr w:rsidR="004F651D" w14:paraId="36975657" w14:textId="77777777">
        <w:trPr>
          <w:trHeight w:hRule="exact" w:val="71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EF37A0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Прогрессовское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B35B616" w14:textId="6E3A1AC2" w:rsidR="004F651D" w:rsidRDefault="003438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9,323</w:t>
            </w:r>
          </w:p>
        </w:tc>
      </w:tr>
      <w:tr w:rsidR="004F651D" w14:paraId="275058D8" w14:textId="77777777">
        <w:trPr>
          <w:trHeight w:hRule="exact" w:val="68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D8141B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A883B1C" w14:textId="0E302926" w:rsidR="004F651D" w:rsidRDefault="003438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10,061</w:t>
            </w:r>
          </w:p>
        </w:tc>
      </w:tr>
      <w:tr w:rsidR="004F651D" w14:paraId="22641E33" w14:textId="77777777">
        <w:trPr>
          <w:trHeight w:hRule="exact" w:val="731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06D2EBC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Рябичевское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A6BB17" w14:textId="4DFF038D" w:rsidR="004F651D" w:rsidRDefault="003438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8,638</w:t>
            </w:r>
          </w:p>
        </w:tc>
      </w:tr>
    </w:tbl>
    <w:p w14:paraId="75E750E2" w14:textId="77777777" w:rsidR="004F651D" w:rsidRDefault="002042C0">
      <w: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678"/>
        <w:gridCol w:w="992"/>
        <w:gridCol w:w="3969"/>
        <w:gridCol w:w="236"/>
      </w:tblGrid>
      <w:tr w:rsidR="004F651D" w14:paraId="2791296F" w14:textId="77777777">
        <w:trPr>
          <w:trHeight w:val="653"/>
        </w:trPr>
        <w:tc>
          <w:tcPr>
            <w:tcW w:w="4786" w:type="dxa"/>
            <w:gridSpan w:val="2"/>
            <w:shd w:val="clear" w:color="auto" w:fill="auto"/>
          </w:tcPr>
          <w:p w14:paraId="4616DD72" w14:textId="77777777" w:rsidR="004F651D" w:rsidRDefault="004F651D">
            <w:pPr>
              <w:rPr>
                <w:sz w:val="28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763A3541" w14:textId="1A2C7843" w:rsidR="004F651D" w:rsidRDefault="002042C0">
            <w:pPr>
              <w:spacing w:line="278" w:lineRule="exact"/>
              <w:jc w:val="right"/>
              <w:rPr>
                <w:spacing w:val="-12"/>
                <w:sz w:val="28"/>
              </w:rPr>
            </w:pPr>
            <w:r>
              <w:rPr>
                <w:spacing w:val="-12"/>
                <w:sz w:val="28"/>
              </w:rPr>
              <w:t xml:space="preserve">Приложение № </w:t>
            </w:r>
            <w:r w:rsidR="00DF1B4B">
              <w:rPr>
                <w:spacing w:val="-12"/>
                <w:sz w:val="28"/>
              </w:rPr>
              <w:t>2</w:t>
            </w:r>
          </w:p>
          <w:p w14:paraId="3219EC76" w14:textId="77777777" w:rsidR="004F651D" w:rsidRDefault="004F651D">
            <w:pPr>
              <w:jc w:val="right"/>
              <w:rPr>
                <w:sz w:val="28"/>
              </w:rPr>
            </w:pPr>
          </w:p>
        </w:tc>
      </w:tr>
      <w:tr w:rsidR="004F651D" w14:paraId="44174106" w14:textId="77777777">
        <w:trPr>
          <w:trHeight w:val="1282"/>
        </w:trPr>
        <w:tc>
          <w:tcPr>
            <w:tcW w:w="9945" w:type="dxa"/>
            <w:gridSpan w:val="5"/>
            <w:shd w:val="clear" w:color="auto" w:fill="auto"/>
          </w:tcPr>
          <w:p w14:paraId="06EF5481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>Значение индикатора (U)</w:t>
            </w:r>
          </w:p>
          <w:p w14:paraId="26898FCA" w14:textId="77777777" w:rsidR="004F651D" w:rsidRDefault="004F651D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</w:p>
          <w:p w14:paraId="065DF155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  <w:u w:val="single"/>
              </w:rPr>
              <w:t>«II. Индикаторы, характеризующие качество исполнения бюджета»</w:t>
            </w:r>
          </w:p>
          <w:p w14:paraId="5CFFFF27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(номер и наименование индикатора согласно приложению 1 к Порядку)</w:t>
            </w:r>
          </w:p>
          <w:p w14:paraId="63EC5AA0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</w:p>
          <w:p w14:paraId="7D5D95B2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 xml:space="preserve">к оценке качества управления бюджетным процессом в </w:t>
            </w:r>
            <w:r>
              <w:rPr>
                <w:b/>
                <w:sz w:val="28"/>
              </w:rPr>
              <w:t>сельских поселениях, входящих в состав Волгодонского района</w:t>
            </w:r>
          </w:p>
          <w:p w14:paraId="0A44CB3F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  <w:p w14:paraId="0C35F3DA" w14:textId="0B77ECA2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</w:rPr>
              <w:t xml:space="preserve">за </w:t>
            </w:r>
            <w:r>
              <w:rPr>
                <w:spacing w:val="-12"/>
                <w:sz w:val="28"/>
                <w:u w:val="single"/>
              </w:rPr>
              <w:t>202</w:t>
            </w:r>
            <w:r w:rsidR="00117DCF">
              <w:rPr>
                <w:spacing w:val="-12"/>
                <w:sz w:val="28"/>
                <w:u w:val="single"/>
              </w:rPr>
              <w:t xml:space="preserve">5 </w:t>
            </w:r>
            <w:r>
              <w:rPr>
                <w:spacing w:val="-12"/>
                <w:sz w:val="28"/>
                <w:u w:val="single"/>
              </w:rPr>
              <w:t>год</w:t>
            </w:r>
          </w:p>
          <w:p w14:paraId="0CD89C02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(указывается соответствующий период)</w:t>
            </w:r>
          </w:p>
          <w:p w14:paraId="6CE5B9D6" w14:textId="77777777" w:rsidR="004F651D" w:rsidRDefault="004F651D">
            <w:pPr>
              <w:spacing w:line="278" w:lineRule="exact"/>
              <w:ind w:left="183"/>
              <w:rPr>
                <w:spacing w:val="-12"/>
                <w:sz w:val="28"/>
              </w:rPr>
            </w:pPr>
          </w:p>
        </w:tc>
      </w:tr>
      <w:tr w:rsidR="004F651D" w14:paraId="51EFB56F" w14:textId="77777777">
        <w:trPr>
          <w:trHeight w:hRule="exact" w:val="632"/>
        </w:trPr>
        <w:tc>
          <w:tcPr>
            <w:tcW w:w="108" w:type="dxa"/>
          </w:tcPr>
          <w:p w14:paraId="4B266DCD" w14:textId="77777777" w:rsidR="004F651D" w:rsidRDefault="004F651D"/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4F3D86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F7EE4F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Значение индикатора</w:t>
            </w:r>
          </w:p>
        </w:tc>
        <w:tc>
          <w:tcPr>
            <w:tcW w:w="198" w:type="dxa"/>
          </w:tcPr>
          <w:p w14:paraId="107E221F" w14:textId="77777777" w:rsidR="004F651D" w:rsidRDefault="004F651D"/>
        </w:tc>
      </w:tr>
      <w:tr w:rsidR="004F651D" w14:paraId="55A50C80" w14:textId="77777777">
        <w:trPr>
          <w:trHeight w:hRule="exact" w:val="453"/>
        </w:trPr>
        <w:tc>
          <w:tcPr>
            <w:tcW w:w="108" w:type="dxa"/>
          </w:tcPr>
          <w:p w14:paraId="741049AC" w14:textId="77777777" w:rsidR="004F651D" w:rsidRDefault="004F651D"/>
        </w:tc>
        <w:tc>
          <w:tcPr>
            <w:tcW w:w="567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E75055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01A8AA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" w:type="dxa"/>
          </w:tcPr>
          <w:p w14:paraId="52B06F27" w14:textId="77777777" w:rsidR="004F651D" w:rsidRDefault="004F651D"/>
        </w:tc>
      </w:tr>
      <w:tr w:rsidR="004F651D" w14:paraId="081D3294" w14:textId="77777777">
        <w:trPr>
          <w:trHeight w:hRule="exact" w:val="612"/>
        </w:trPr>
        <w:tc>
          <w:tcPr>
            <w:tcW w:w="108" w:type="dxa"/>
          </w:tcPr>
          <w:p w14:paraId="37DD6277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175283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Добровольское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C538EA" w14:textId="03F44D8F" w:rsidR="004F651D" w:rsidRDefault="0034384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7,282</w:t>
            </w:r>
          </w:p>
        </w:tc>
        <w:tc>
          <w:tcPr>
            <w:tcW w:w="198" w:type="dxa"/>
          </w:tcPr>
          <w:p w14:paraId="5925543B" w14:textId="77777777" w:rsidR="004F651D" w:rsidRDefault="004F651D"/>
        </w:tc>
      </w:tr>
      <w:tr w:rsidR="004F651D" w14:paraId="20B8462E" w14:textId="77777777">
        <w:trPr>
          <w:trHeight w:hRule="exact" w:val="699"/>
        </w:trPr>
        <w:tc>
          <w:tcPr>
            <w:tcW w:w="108" w:type="dxa"/>
          </w:tcPr>
          <w:p w14:paraId="632A14C1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6B2AC5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Дубенцовское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54AEAC" w14:textId="773509D4" w:rsidR="004F651D" w:rsidRDefault="0017121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</w:t>
            </w:r>
            <w:r w:rsidR="00343846">
              <w:rPr>
                <w:sz w:val="28"/>
              </w:rPr>
              <w:t>251</w:t>
            </w:r>
          </w:p>
        </w:tc>
        <w:tc>
          <w:tcPr>
            <w:tcW w:w="198" w:type="dxa"/>
          </w:tcPr>
          <w:p w14:paraId="6DBDAD8F" w14:textId="77777777" w:rsidR="004F651D" w:rsidRDefault="004F651D"/>
        </w:tc>
      </w:tr>
      <w:tr w:rsidR="004F651D" w14:paraId="1FC8C111" w14:textId="77777777">
        <w:trPr>
          <w:trHeight w:hRule="exact" w:val="709"/>
        </w:trPr>
        <w:tc>
          <w:tcPr>
            <w:tcW w:w="108" w:type="dxa"/>
          </w:tcPr>
          <w:p w14:paraId="586916AB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9794A8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Победенское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2ED882" w14:textId="7BF467BA" w:rsidR="004F651D" w:rsidRDefault="0017121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5,</w:t>
            </w:r>
            <w:r w:rsidR="00343846">
              <w:rPr>
                <w:sz w:val="28"/>
              </w:rPr>
              <w:t>590</w:t>
            </w:r>
          </w:p>
        </w:tc>
        <w:tc>
          <w:tcPr>
            <w:tcW w:w="198" w:type="dxa"/>
          </w:tcPr>
          <w:p w14:paraId="4C34C725" w14:textId="77777777" w:rsidR="004F651D" w:rsidRDefault="004F651D"/>
        </w:tc>
      </w:tr>
      <w:tr w:rsidR="004F651D" w14:paraId="0C4CFC99" w14:textId="77777777">
        <w:trPr>
          <w:trHeight w:hRule="exact" w:val="607"/>
        </w:trPr>
        <w:tc>
          <w:tcPr>
            <w:tcW w:w="108" w:type="dxa"/>
          </w:tcPr>
          <w:p w14:paraId="73A36EDB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E0C4E9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Потаповское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EF1A80" w14:textId="04294558" w:rsidR="004F651D" w:rsidRDefault="0017121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6,3</w:t>
            </w:r>
            <w:r w:rsidR="00343846">
              <w:rPr>
                <w:sz w:val="28"/>
              </w:rPr>
              <w:t>78</w:t>
            </w:r>
          </w:p>
        </w:tc>
        <w:tc>
          <w:tcPr>
            <w:tcW w:w="198" w:type="dxa"/>
          </w:tcPr>
          <w:p w14:paraId="0BD88402" w14:textId="77777777" w:rsidR="004F651D" w:rsidRDefault="004F651D"/>
        </w:tc>
      </w:tr>
      <w:tr w:rsidR="004F651D" w14:paraId="21BD4AE2" w14:textId="77777777">
        <w:trPr>
          <w:trHeight w:hRule="exact" w:val="715"/>
        </w:trPr>
        <w:tc>
          <w:tcPr>
            <w:tcW w:w="108" w:type="dxa"/>
          </w:tcPr>
          <w:p w14:paraId="00833215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250175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Прогрессовское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B5B753" w14:textId="684FCF6E" w:rsidR="004F651D" w:rsidRDefault="0017121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5,</w:t>
            </w:r>
            <w:r w:rsidR="00343846">
              <w:rPr>
                <w:sz w:val="28"/>
              </w:rPr>
              <w:t>386</w:t>
            </w:r>
          </w:p>
        </w:tc>
        <w:tc>
          <w:tcPr>
            <w:tcW w:w="198" w:type="dxa"/>
          </w:tcPr>
          <w:p w14:paraId="0846DDF2" w14:textId="77777777" w:rsidR="004F651D" w:rsidRDefault="004F651D"/>
        </w:tc>
      </w:tr>
      <w:tr w:rsidR="004F651D" w14:paraId="43050260" w14:textId="77777777">
        <w:trPr>
          <w:trHeight w:hRule="exact" w:val="685"/>
        </w:trPr>
        <w:tc>
          <w:tcPr>
            <w:tcW w:w="108" w:type="dxa"/>
          </w:tcPr>
          <w:p w14:paraId="75EE7BE4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13D815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557A03" w14:textId="475D0788" w:rsidR="004F651D" w:rsidRDefault="0017121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</w:t>
            </w:r>
            <w:r w:rsidR="00343846">
              <w:rPr>
                <w:sz w:val="28"/>
              </w:rPr>
              <w:t>583</w:t>
            </w:r>
          </w:p>
        </w:tc>
        <w:tc>
          <w:tcPr>
            <w:tcW w:w="198" w:type="dxa"/>
          </w:tcPr>
          <w:p w14:paraId="0F36C3DF" w14:textId="77777777" w:rsidR="004F651D" w:rsidRDefault="004F651D"/>
        </w:tc>
      </w:tr>
      <w:tr w:rsidR="004F651D" w14:paraId="49E5F9B6" w14:textId="77777777">
        <w:trPr>
          <w:trHeight w:hRule="exact" w:val="731"/>
        </w:trPr>
        <w:tc>
          <w:tcPr>
            <w:tcW w:w="108" w:type="dxa"/>
          </w:tcPr>
          <w:p w14:paraId="3238F7D7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88BA36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Рябичевское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5C91EA" w14:textId="5D655E26" w:rsidR="004F651D" w:rsidRDefault="00171213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</w:t>
            </w:r>
            <w:r w:rsidR="00343846">
              <w:rPr>
                <w:sz w:val="28"/>
              </w:rPr>
              <w:t>277</w:t>
            </w:r>
          </w:p>
        </w:tc>
        <w:tc>
          <w:tcPr>
            <w:tcW w:w="198" w:type="dxa"/>
          </w:tcPr>
          <w:p w14:paraId="7056B837" w14:textId="77777777" w:rsidR="004F651D" w:rsidRDefault="004F651D"/>
        </w:tc>
      </w:tr>
    </w:tbl>
    <w:p w14:paraId="16A98BF8" w14:textId="77777777" w:rsidR="004F651D" w:rsidRDefault="004F651D">
      <w:pPr>
        <w:ind w:right="-113"/>
        <w:jc w:val="center"/>
      </w:pPr>
    </w:p>
    <w:p w14:paraId="016B5C33" w14:textId="77777777" w:rsidR="004F651D" w:rsidRDefault="004F651D">
      <w:pPr>
        <w:ind w:right="-113"/>
        <w:jc w:val="center"/>
      </w:pPr>
    </w:p>
    <w:p w14:paraId="0EBCBF5C" w14:textId="77777777" w:rsidR="004F651D" w:rsidRDefault="004F651D">
      <w:pPr>
        <w:ind w:right="-113"/>
        <w:jc w:val="center"/>
      </w:pPr>
    </w:p>
    <w:p w14:paraId="7A05F40D" w14:textId="77777777" w:rsidR="004F651D" w:rsidRDefault="004F651D">
      <w:pPr>
        <w:ind w:right="-113"/>
        <w:jc w:val="center"/>
      </w:pPr>
    </w:p>
    <w:p w14:paraId="517094F0" w14:textId="77777777" w:rsidR="004F651D" w:rsidRDefault="004F651D">
      <w:pPr>
        <w:ind w:right="-113"/>
        <w:jc w:val="center"/>
      </w:pPr>
    </w:p>
    <w:p w14:paraId="670EA74F" w14:textId="77777777" w:rsidR="004F651D" w:rsidRDefault="004F651D">
      <w:pPr>
        <w:ind w:right="-113"/>
        <w:jc w:val="center"/>
      </w:pPr>
    </w:p>
    <w:p w14:paraId="38355FA9" w14:textId="77777777" w:rsidR="004F651D" w:rsidRDefault="004F651D">
      <w:pPr>
        <w:ind w:right="-113"/>
        <w:jc w:val="center"/>
      </w:pPr>
    </w:p>
    <w:p w14:paraId="72A3A7B0" w14:textId="77777777" w:rsidR="004F651D" w:rsidRDefault="004F651D">
      <w:pPr>
        <w:ind w:right="-113"/>
        <w:jc w:val="center"/>
      </w:pPr>
    </w:p>
    <w:p w14:paraId="0B650E37" w14:textId="77777777" w:rsidR="004F651D" w:rsidRDefault="004F651D">
      <w:pPr>
        <w:ind w:right="-113"/>
        <w:jc w:val="center"/>
      </w:pPr>
    </w:p>
    <w:p w14:paraId="3EDF1073" w14:textId="77777777" w:rsidR="004F651D" w:rsidRDefault="004F651D">
      <w:pPr>
        <w:ind w:right="-113"/>
        <w:jc w:val="center"/>
      </w:pPr>
    </w:p>
    <w:p w14:paraId="0E86D5A9" w14:textId="77777777" w:rsidR="004F651D" w:rsidRDefault="004F651D">
      <w:pPr>
        <w:ind w:right="-113"/>
        <w:jc w:val="center"/>
      </w:pPr>
    </w:p>
    <w:p w14:paraId="65BF6B9D" w14:textId="77777777" w:rsidR="004F651D" w:rsidRDefault="004F651D">
      <w:pPr>
        <w:ind w:right="-113"/>
        <w:jc w:val="center"/>
      </w:pPr>
    </w:p>
    <w:p w14:paraId="7B906137" w14:textId="77777777" w:rsidR="004F651D" w:rsidRDefault="004F651D">
      <w:pPr>
        <w:ind w:right="-113"/>
        <w:jc w:val="center"/>
      </w:pPr>
    </w:p>
    <w:p w14:paraId="6CEE6C7F" w14:textId="77777777" w:rsidR="004F651D" w:rsidRDefault="004F651D">
      <w:pPr>
        <w:ind w:right="-113"/>
        <w:jc w:val="center"/>
      </w:pPr>
    </w:p>
    <w:p w14:paraId="11C5252C" w14:textId="77777777" w:rsidR="004F651D" w:rsidRDefault="004F651D">
      <w:pPr>
        <w:ind w:right="-113"/>
        <w:jc w:val="center"/>
      </w:pPr>
    </w:p>
    <w:p w14:paraId="532FC527" w14:textId="77777777" w:rsidR="004F651D" w:rsidRDefault="004F651D">
      <w:pPr>
        <w:ind w:right="-113"/>
        <w:jc w:val="center"/>
      </w:pPr>
    </w:p>
    <w:p w14:paraId="6AAB3D89" w14:textId="77777777" w:rsidR="004F651D" w:rsidRDefault="004F651D">
      <w:pPr>
        <w:ind w:right="-113"/>
        <w:jc w:val="center"/>
      </w:pPr>
    </w:p>
    <w:p w14:paraId="46649ED7" w14:textId="77777777" w:rsidR="004F651D" w:rsidRDefault="004F651D">
      <w:pPr>
        <w:ind w:right="-113"/>
        <w:jc w:val="center"/>
      </w:pPr>
    </w:p>
    <w:p w14:paraId="1D2E716E" w14:textId="77777777" w:rsidR="004F651D" w:rsidRDefault="004F651D">
      <w:pPr>
        <w:ind w:right="-113"/>
        <w:jc w:val="center"/>
      </w:pPr>
    </w:p>
    <w:p w14:paraId="19C23BD7" w14:textId="77777777" w:rsidR="004F651D" w:rsidRDefault="004F651D">
      <w:pPr>
        <w:ind w:right="-113"/>
        <w:jc w:val="center"/>
      </w:pPr>
    </w:p>
    <w:p w14:paraId="4B7E6765" w14:textId="77777777" w:rsidR="004F651D" w:rsidRDefault="004F651D">
      <w:pPr>
        <w:ind w:right="-113"/>
        <w:jc w:val="center"/>
      </w:pPr>
    </w:p>
    <w:p w14:paraId="4B5161B0" w14:textId="77777777" w:rsidR="004F651D" w:rsidRDefault="004F651D">
      <w:pPr>
        <w:ind w:right="-113"/>
        <w:jc w:val="center"/>
      </w:pPr>
    </w:p>
    <w:p w14:paraId="0C1D682B" w14:textId="77777777" w:rsidR="004F651D" w:rsidRDefault="004F651D">
      <w:pPr>
        <w:ind w:right="-113"/>
        <w:jc w:val="center"/>
      </w:pPr>
    </w:p>
    <w:p w14:paraId="5F31FB2F" w14:textId="77777777" w:rsidR="004F651D" w:rsidRDefault="004F651D">
      <w:pPr>
        <w:ind w:right="-113"/>
        <w:jc w:val="center"/>
      </w:pPr>
    </w:p>
    <w:p w14:paraId="1B7E1171" w14:textId="77777777" w:rsidR="004F651D" w:rsidRDefault="004F651D">
      <w:pPr>
        <w:ind w:right="-113"/>
        <w:jc w:val="center"/>
      </w:pPr>
    </w:p>
    <w:p w14:paraId="4E6FEDF2" w14:textId="77777777" w:rsidR="004F651D" w:rsidRDefault="004F651D">
      <w:pPr>
        <w:ind w:right="-113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159"/>
      </w:tblGrid>
      <w:tr w:rsidR="004F651D" w14:paraId="05919CBB" w14:textId="77777777">
        <w:trPr>
          <w:trHeight w:val="660"/>
        </w:trPr>
        <w:tc>
          <w:tcPr>
            <w:tcW w:w="4786" w:type="dxa"/>
            <w:shd w:val="clear" w:color="auto" w:fill="auto"/>
          </w:tcPr>
          <w:p w14:paraId="37084B36" w14:textId="77777777" w:rsidR="004F651D" w:rsidRDefault="004F651D">
            <w:pPr>
              <w:spacing w:line="278" w:lineRule="exact"/>
              <w:ind w:left="6663"/>
              <w:jc w:val="right"/>
              <w:rPr>
                <w:spacing w:val="-12"/>
                <w:sz w:val="28"/>
              </w:rPr>
            </w:pPr>
          </w:p>
          <w:p w14:paraId="543A187A" w14:textId="77777777" w:rsidR="004F651D" w:rsidRDefault="004F651D">
            <w:pPr>
              <w:jc w:val="right"/>
              <w:rPr>
                <w:sz w:val="28"/>
              </w:rPr>
            </w:pPr>
          </w:p>
        </w:tc>
        <w:tc>
          <w:tcPr>
            <w:tcW w:w="5159" w:type="dxa"/>
            <w:shd w:val="clear" w:color="auto" w:fill="auto"/>
          </w:tcPr>
          <w:p w14:paraId="53C9F38F" w14:textId="3BE805A2" w:rsidR="004F651D" w:rsidRDefault="002042C0">
            <w:pPr>
              <w:spacing w:line="278" w:lineRule="exact"/>
              <w:jc w:val="right"/>
              <w:rPr>
                <w:spacing w:val="-12"/>
                <w:sz w:val="28"/>
              </w:rPr>
            </w:pPr>
            <w:r>
              <w:rPr>
                <w:spacing w:val="-12"/>
                <w:sz w:val="28"/>
              </w:rPr>
              <w:t xml:space="preserve">Приложение № </w:t>
            </w:r>
            <w:r w:rsidR="00DF1B4B">
              <w:rPr>
                <w:spacing w:val="-12"/>
                <w:sz w:val="28"/>
              </w:rPr>
              <w:t>2</w:t>
            </w:r>
          </w:p>
        </w:tc>
      </w:tr>
      <w:tr w:rsidR="004F651D" w14:paraId="38A6F144" w14:textId="77777777">
        <w:trPr>
          <w:trHeight w:val="1282"/>
        </w:trPr>
        <w:tc>
          <w:tcPr>
            <w:tcW w:w="9945" w:type="dxa"/>
            <w:gridSpan w:val="2"/>
            <w:shd w:val="clear" w:color="auto" w:fill="auto"/>
          </w:tcPr>
          <w:p w14:paraId="3E365500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>Значение индикатора (U)</w:t>
            </w:r>
          </w:p>
          <w:p w14:paraId="4567BB24" w14:textId="77777777" w:rsidR="004F651D" w:rsidRDefault="004F651D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</w:p>
          <w:p w14:paraId="37831B43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  <w:u w:val="single"/>
              </w:rPr>
              <w:t xml:space="preserve">«III. Индикаторы, характеризующие качество управления долговыми обязательствами» </w:t>
            </w:r>
          </w:p>
          <w:p w14:paraId="3BB9A23F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(номер и наименование индикатора согласно приложению 1 к Порядку)</w:t>
            </w:r>
          </w:p>
          <w:p w14:paraId="5B921A9C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</w:p>
          <w:p w14:paraId="0F13B6B4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z w:val="28"/>
              </w:rPr>
            </w:pPr>
            <w:r>
              <w:rPr>
                <w:b/>
                <w:spacing w:val="-12"/>
                <w:sz w:val="28"/>
              </w:rPr>
              <w:t xml:space="preserve">к оценке качества управления бюджетным процессом в </w:t>
            </w:r>
            <w:r>
              <w:rPr>
                <w:b/>
                <w:sz w:val="28"/>
              </w:rPr>
              <w:t>сельских поселениях,</w:t>
            </w:r>
          </w:p>
          <w:p w14:paraId="0254DDAD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z w:val="28"/>
              </w:rPr>
              <w:t>входящих в состав Волгодонского района</w:t>
            </w:r>
          </w:p>
          <w:p w14:paraId="0CC8F7DD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  <w:p w14:paraId="14D98DBE" w14:textId="15BA672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</w:rPr>
              <w:t xml:space="preserve">за </w:t>
            </w:r>
            <w:r>
              <w:rPr>
                <w:spacing w:val="-12"/>
                <w:sz w:val="28"/>
                <w:u w:val="single"/>
              </w:rPr>
              <w:t>202</w:t>
            </w:r>
            <w:r w:rsidR="00117DCF">
              <w:rPr>
                <w:spacing w:val="-12"/>
                <w:sz w:val="28"/>
                <w:u w:val="single"/>
              </w:rPr>
              <w:t>5</w:t>
            </w:r>
            <w:r>
              <w:rPr>
                <w:spacing w:val="-12"/>
                <w:sz w:val="28"/>
                <w:u w:val="single"/>
              </w:rPr>
              <w:t xml:space="preserve"> год</w:t>
            </w:r>
          </w:p>
          <w:p w14:paraId="791F5BD2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 xml:space="preserve"> (указывается   соответствующий  период)</w:t>
            </w:r>
          </w:p>
          <w:p w14:paraId="431285E1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</w:tc>
      </w:tr>
    </w:tbl>
    <w:p w14:paraId="77828016" w14:textId="77777777" w:rsidR="004F651D" w:rsidRDefault="004F651D">
      <w:pPr>
        <w:spacing w:after="115" w:line="1" w:lineRule="exact"/>
        <w:rPr>
          <w:sz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0"/>
        <w:gridCol w:w="3969"/>
      </w:tblGrid>
      <w:tr w:rsidR="004F651D" w14:paraId="156499B9" w14:textId="77777777">
        <w:trPr>
          <w:trHeight w:hRule="exact" w:val="63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78C9A5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8DCB050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Значение индикатора</w:t>
            </w:r>
          </w:p>
        </w:tc>
      </w:tr>
      <w:tr w:rsidR="004F651D" w14:paraId="7C2DABD7" w14:textId="77777777">
        <w:trPr>
          <w:trHeight w:hRule="exact" w:val="453"/>
        </w:trPr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F6A0B93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24AD72D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F651D" w14:paraId="246887BE" w14:textId="77777777">
        <w:trPr>
          <w:trHeight w:hRule="exact" w:val="612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F2656C8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Добровольское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CDC2446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1971B2E4" w14:textId="77777777">
        <w:trPr>
          <w:trHeight w:hRule="exact" w:val="69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92C56AB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Дубенцовское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05C560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433A0F96" w14:textId="77777777">
        <w:trPr>
          <w:trHeight w:hRule="exact" w:val="70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9E8A574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Победенское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2017B4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342317D2" w14:textId="77777777">
        <w:trPr>
          <w:trHeight w:hRule="exact" w:val="607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74B400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Потаповское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92A3AEC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66917CD5" w14:textId="77777777">
        <w:trPr>
          <w:trHeight w:hRule="exact" w:val="71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55B3F2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Прогрессовское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FE530E5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0E994132" w14:textId="77777777">
        <w:trPr>
          <w:trHeight w:hRule="exact" w:val="68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66EE7B2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BB7C38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2E17CE30" w14:textId="77777777">
        <w:trPr>
          <w:trHeight w:hRule="exact" w:val="731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866CE44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Рябичевское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03DBE6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</w:tbl>
    <w:p w14:paraId="624DD3CA" w14:textId="77777777" w:rsidR="004F651D" w:rsidRDefault="004F651D">
      <w:pPr>
        <w:ind w:right="-113"/>
        <w:jc w:val="center"/>
      </w:pPr>
    </w:p>
    <w:p w14:paraId="5EC2C9BE" w14:textId="77777777" w:rsidR="004F651D" w:rsidRDefault="004F651D">
      <w:pPr>
        <w:ind w:right="-113"/>
        <w:jc w:val="center"/>
      </w:pPr>
    </w:p>
    <w:p w14:paraId="71C2644C" w14:textId="77777777" w:rsidR="004F651D" w:rsidRDefault="004F651D">
      <w:pPr>
        <w:ind w:right="-113"/>
        <w:jc w:val="center"/>
      </w:pPr>
    </w:p>
    <w:p w14:paraId="498EB57D" w14:textId="77777777" w:rsidR="004F651D" w:rsidRDefault="004F651D">
      <w:pPr>
        <w:ind w:right="-113"/>
        <w:jc w:val="center"/>
      </w:pPr>
    </w:p>
    <w:p w14:paraId="02D55C3F" w14:textId="77777777" w:rsidR="004F651D" w:rsidRDefault="004F651D">
      <w:pPr>
        <w:ind w:right="-113"/>
        <w:jc w:val="center"/>
      </w:pPr>
    </w:p>
    <w:p w14:paraId="4E409C93" w14:textId="77777777" w:rsidR="004F651D" w:rsidRDefault="004F651D">
      <w:pPr>
        <w:ind w:right="-113"/>
        <w:jc w:val="center"/>
      </w:pPr>
    </w:p>
    <w:p w14:paraId="1FC39C62" w14:textId="77777777" w:rsidR="004F651D" w:rsidRDefault="004F651D">
      <w:pPr>
        <w:ind w:right="-113"/>
        <w:jc w:val="center"/>
      </w:pPr>
    </w:p>
    <w:p w14:paraId="2E531213" w14:textId="77777777" w:rsidR="004F651D" w:rsidRDefault="004F651D">
      <w:pPr>
        <w:ind w:right="-113"/>
        <w:jc w:val="center"/>
      </w:pPr>
    </w:p>
    <w:p w14:paraId="43E93EC4" w14:textId="77777777" w:rsidR="004F651D" w:rsidRDefault="004F651D">
      <w:pPr>
        <w:ind w:right="-113"/>
        <w:jc w:val="center"/>
      </w:pPr>
    </w:p>
    <w:p w14:paraId="6619B334" w14:textId="77777777" w:rsidR="004F651D" w:rsidRDefault="004F651D">
      <w:pPr>
        <w:ind w:right="-113"/>
        <w:jc w:val="center"/>
      </w:pPr>
    </w:p>
    <w:p w14:paraId="02FCAF1B" w14:textId="77777777" w:rsidR="004F651D" w:rsidRDefault="004F651D">
      <w:pPr>
        <w:ind w:right="-113"/>
        <w:jc w:val="center"/>
      </w:pPr>
    </w:p>
    <w:p w14:paraId="32D650C9" w14:textId="77777777" w:rsidR="004F651D" w:rsidRDefault="004F651D">
      <w:pPr>
        <w:ind w:right="-113"/>
        <w:jc w:val="center"/>
      </w:pPr>
    </w:p>
    <w:p w14:paraId="62E60EC7" w14:textId="77777777" w:rsidR="004F651D" w:rsidRDefault="004F651D">
      <w:pPr>
        <w:ind w:right="-113"/>
        <w:jc w:val="center"/>
      </w:pPr>
    </w:p>
    <w:p w14:paraId="2ED1DE62" w14:textId="77777777" w:rsidR="004F651D" w:rsidRDefault="004F651D">
      <w:pPr>
        <w:ind w:right="-113"/>
        <w:jc w:val="center"/>
      </w:pPr>
    </w:p>
    <w:p w14:paraId="444D1345" w14:textId="77777777" w:rsidR="004F651D" w:rsidRDefault="004F651D">
      <w:pPr>
        <w:ind w:right="-113"/>
        <w:jc w:val="center"/>
      </w:pPr>
    </w:p>
    <w:p w14:paraId="5BE90459" w14:textId="77777777" w:rsidR="004F651D" w:rsidRDefault="004F651D">
      <w:pPr>
        <w:ind w:right="-113"/>
        <w:jc w:val="center"/>
      </w:pPr>
    </w:p>
    <w:p w14:paraId="1558B2B6" w14:textId="77777777" w:rsidR="004F651D" w:rsidRDefault="004F651D">
      <w:pPr>
        <w:ind w:right="-113"/>
        <w:jc w:val="center"/>
      </w:pPr>
    </w:p>
    <w:p w14:paraId="06CCA492" w14:textId="77777777" w:rsidR="004F651D" w:rsidRDefault="004F651D">
      <w:pPr>
        <w:ind w:right="-113"/>
        <w:jc w:val="center"/>
      </w:pPr>
    </w:p>
    <w:p w14:paraId="73D22E35" w14:textId="77777777" w:rsidR="004F651D" w:rsidRDefault="004F651D">
      <w:pPr>
        <w:ind w:right="-113"/>
        <w:jc w:val="center"/>
      </w:pPr>
    </w:p>
    <w:p w14:paraId="614397CB" w14:textId="77777777" w:rsidR="004F651D" w:rsidRDefault="004F651D">
      <w:pPr>
        <w:ind w:right="-113"/>
        <w:jc w:val="center"/>
      </w:pPr>
    </w:p>
    <w:p w14:paraId="7923405A" w14:textId="77777777" w:rsidR="004F651D" w:rsidRDefault="004F651D">
      <w:pPr>
        <w:ind w:right="-113"/>
        <w:jc w:val="center"/>
      </w:pPr>
    </w:p>
    <w:p w14:paraId="5868B554" w14:textId="77777777" w:rsidR="004F651D" w:rsidRDefault="004F651D">
      <w:pPr>
        <w:ind w:right="-113"/>
        <w:jc w:val="center"/>
      </w:pPr>
    </w:p>
    <w:p w14:paraId="44014270" w14:textId="77777777" w:rsidR="004F651D" w:rsidRDefault="004F651D">
      <w:pPr>
        <w:ind w:right="-113"/>
        <w:jc w:val="center"/>
      </w:pPr>
    </w:p>
    <w:p w14:paraId="7F5EA43E" w14:textId="77777777" w:rsidR="004F651D" w:rsidRDefault="004F651D">
      <w:pPr>
        <w:ind w:right="-113"/>
        <w:jc w:val="center"/>
      </w:pPr>
    </w:p>
    <w:p w14:paraId="6CCFCB64" w14:textId="77777777" w:rsidR="004F651D" w:rsidRDefault="004F651D">
      <w:pPr>
        <w:ind w:right="-113"/>
        <w:jc w:val="center"/>
      </w:pPr>
    </w:p>
    <w:p w14:paraId="7ABAB8AE" w14:textId="77777777" w:rsidR="004F651D" w:rsidRDefault="004F651D">
      <w:pPr>
        <w:ind w:right="-113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159"/>
      </w:tblGrid>
      <w:tr w:rsidR="004F651D" w14:paraId="00628751" w14:textId="77777777">
        <w:trPr>
          <w:trHeight w:val="467"/>
        </w:trPr>
        <w:tc>
          <w:tcPr>
            <w:tcW w:w="4786" w:type="dxa"/>
            <w:shd w:val="clear" w:color="auto" w:fill="auto"/>
          </w:tcPr>
          <w:p w14:paraId="684BE711" w14:textId="77777777" w:rsidR="004F651D" w:rsidRDefault="004F651D">
            <w:pPr>
              <w:rPr>
                <w:sz w:val="28"/>
              </w:rPr>
            </w:pPr>
          </w:p>
        </w:tc>
        <w:tc>
          <w:tcPr>
            <w:tcW w:w="5159" w:type="dxa"/>
            <w:shd w:val="clear" w:color="auto" w:fill="auto"/>
          </w:tcPr>
          <w:p w14:paraId="42EC5AC1" w14:textId="0960AF10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  <w:r>
              <w:rPr>
                <w:spacing w:val="-12"/>
                <w:sz w:val="28"/>
              </w:rPr>
              <w:t xml:space="preserve">Приложение № </w:t>
            </w:r>
            <w:r w:rsidR="00DF1B4B">
              <w:rPr>
                <w:spacing w:val="-12"/>
                <w:sz w:val="28"/>
              </w:rPr>
              <w:t>2</w:t>
            </w:r>
          </w:p>
        </w:tc>
      </w:tr>
      <w:tr w:rsidR="004F651D" w14:paraId="55F848D8" w14:textId="77777777">
        <w:trPr>
          <w:trHeight w:val="1282"/>
        </w:trPr>
        <w:tc>
          <w:tcPr>
            <w:tcW w:w="9945" w:type="dxa"/>
            <w:gridSpan w:val="2"/>
            <w:shd w:val="clear" w:color="auto" w:fill="auto"/>
          </w:tcPr>
          <w:p w14:paraId="5EEDE2CD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>Значение индикатора (U)</w:t>
            </w:r>
          </w:p>
          <w:p w14:paraId="6722AB0A" w14:textId="77777777" w:rsidR="004F651D" w:rsidRDefault="004F651D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</w:p>
          <w:p w14:paraId="38087B52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  <w:u w:val="single"/>
              </w:rPr>
              <w:t>«IV Индикаторы, характеризующие качество управления муниципальной собственностью и оказания муниципальных услуг»</w:t>
            </w:r>
          </w:p>
          <w:p w14:paraId="386FC6B7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(номер и наименование индикатора согласно приложению 1 к Порядку)</w:t>
            </w:r>
          </w:p>
          <w:p w14:paraId="332730B9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</w:p>
          <w:p w14:paraId="018505AC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z w:val="28"/>
              </w:rPr>
            </w:pPr>
            <w:r>
              <w:rPr>
                <w:b/>
                <w:spacing w:val="-12"/>
                <w:sz w:val="28"/>
              </w:rPr>
              <w:t xml:space="preserve">к оценке качества управления бюджетным процессом в </w:t>
            </w:r>
            <w:r>
              <w:rPr>
                <w:b/>
                <w:sz w:val="28"/>
              </w:rPr>
              <w:t>сельских поселениях,</w:t>
            </w:r>
          </w:p>
          <w:p w14:paraId="67375081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z w:val="28"/>
              </w:rPr>
              <w:t>входящих в состав Волгодонского района</w:t>
            </w:r>
          </w:p>
          <w:p w14:paraId="50184778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  <w:p w14:paraId="4E7AAD65" w14:textId="391A9BE8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</w:rPr>
              <w:t xml:space="preserve">за </w:t>
            </w:r>
            <w:r>
              <w:rPr>
                <w:spacing w:val="-12"/>
                <w:sz w:val="28"/>
                <w:u w:val="single"/>
              </w:rPr>
              <w:t>202</w:t>
            </w:r>
            <w:r w:rsidR="00117DCF">
              <w:rPr>
                <w:spacing w:val="-12"/>
                <w:sz w:val="28"/>
                <w:u w:val="single"/>
              </w:rPr>
              <w:t>5</w:t>
            </w:r>
            <w:r>
              <w:rPr>
                <w:spacing w:val="-12"/>
                <w:sz w:val="28"/>
                <w:u w:val="single"/>
              </w:rPr>
              <w:t xml:space="preserve"> год</w:t>
            </w:r>
          </w:p>
          <w:p w14:paraId="535ADD9F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(указывается соответствующий период)</w:t>
            </w:r>
          </w:p>
          <w:p w14:paraId="5FF5061C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</w:tc>
      </w:tr>
    </w:tbl>
    <w:p w14:paraId="310F7D28" w14:textId="77777777" w:rsidR="004F651D" w:rsidRDefault="004F651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0"/>
        <w:gridCol w:w="3969"/>
      </w:tblGrid>
      <w:tr w:rsidR="004F651D" w14:paraId="59997335" w14:textId="77777777">
        <w:trPr>
          <w:trHeight w:hRule="exact" w:val="63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413695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2D7BDCE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Значение индикатора</w:t>
            </w:r>
          </w:p>
        </w:tc>
      </w:tr>
      <w:tr w:rsidR="004F651D" w14:paraId="7A1A0550" w14:textId="77777777">
        <w:trPr>
          <w:trHeight w:hRule="exact" w:val="453"/>
        </w:trPr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E59D54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D1A0FD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F651D" w14:paraId="5DB252F3" w14:textId="77777777">
        <w:trPr>
          <w:trHeight w:hRule="exact" w:val="612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34AD48F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Добровольское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C94D95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040A7941" w14:textId="77777777">
        <w:trPr>
          <w:trHeight w:hRule="exact" w:val="69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251E01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Дубенцовское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FCCB27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3A1B76F2" w14:textId="77777777">
        <w:trPr>
          <w:trHeight w:hRule="exact" w:val="70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DA5D2D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Победенское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435416A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1A2B1637" w14:textId="77777777">
        <w:trPr>
          <w:trHeight w:hRule="exact" w:val="607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AEEA12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Потаповское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568B4F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622514C3" w14:textId="77777777">
        <w:trPr>
          <w:trHeight w:hRule="exact" w:val="71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FFFE85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Прогрессовское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4D3F32E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386814F3" w14:textId="77777777">
        <w:trPr>
          <w:trHeight w:hRule="exact" w:val="68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9A60A5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7A71AF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004ABEA7" w14:textId="77777777">
        <w:trPr>
          <w:trHeight w:hRule="exact" w:val="731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F887F8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Рябичевское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884F8D4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</w:tbl>
    <w:p w14:paraId="4E80B3C8" w14:textId="77777777" w:rsidR="004F651D" w:rsidRDefault="002042C0">
      <w: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678"/>
        <w:gridCol w:w="992"/>
        <w:gridCol w:w="3969"/>
        <w:gridCol w:w="236"/>
      </w:tblGrid>
      <w:tr w:rsidR="004F651D" w14:paraId="71451A08" w14:textId="77777777">
        <w:trPr>
          <w:trHeight w:val="449"/>
        </w:trPr>
        <w:tc>
          <w:tcPr>
            <w:tcW w:w="4786" w:type="dxa"/>
            <w:gridSpan w:val="2"/>
            <w:shd w:val="clear" w:color="auto" w:fill="auto"/>
          </w:tcPr>
          <w:p w14:paraId="3A7DD274" w14:textId="77777777" w:rsidR="004F651D" w:rsidRDefault="004F651D">
            <w:pPr>
              <w:jc w:val="right"/>
              <w:rPr>
                <w:sz w:val="28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07FF895B" w14:textId="7E82CC3D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  <w:r>
              <w:rPr>
                <w:spacing w:val="-12"/>
                <w:sz w:val="28"/>
              </w:rPr>
              <w:t xml:space="preserve">Приложение № </w:t>
            </w:r>
            <w:r w:rsidR="00DF1B4B">
              <w:rPr>
                <w:spacing w:val="-12"/>
                <w:sz w:val="28"/>
              </w:rPr>
              <w:t>2</w:t>
            </w:r>
          </w:p>
        </w:tc>
      </w:tr>
      <w:tr w:rsidR="004F651D" w14:paraId="20C1E23A" w14:textId="77777777">
        <w:trPr>
          <w:trHeight w:val="1282"/>
        </w:trPr>
        <w:tc>
          <w:tcPr>
            <w:tcW w:w="9945" w:type="dxa"/>
            <w:gridSpan w:val="5"/>
            <w:shd w:val="clear" w:color="auto" w:fill="auto"/>
          </w:tcPr>
          <w:p w14:paraId="0304AB08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>Значение индикатора (U)</w:t>
            </w:r>
          </w:p>
          <w:p w14:paraId="65220AC6" w14:textId="77777777" w:rsidR="004F651D" w:rsidRDefault="004F651D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</w:p>
          <w:p w14:paraId="660448F6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  <w:u w:val="single"/>
              </w:rPr>
              <w:t>«V Индикаторы, характеризующие степень прозрачности бюджетного процесса»</w:t>
            </w:r>
          </w:p>
          <w:p w14:paraId="4D6FFFF3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(номер и наименование индикатора согласно приложению 1 к Порядку)</w:t>
            </w:r>
          </w:p>
          <w:p w14:paraId="5CBAED69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</w:p>
          <w:p w14:paraId="0A32B0B6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z w:val="28"/>
              </w:rPr>
            </w:pPr>
            <w:r>
              <w:rPr>
                <w:b/>
                <w:spacing w:val="-12"/>
                <w:sz w:val="28"/>
              </w:rPr>
              <w:t xml:space="preserve">к оценке качества управления бюджетным процессом в </w:t>
            </w:r>
            <w:r>
              <w:rPr>
                <w:b/>
                <w:sz w:val="28"/>
              </w:rPr>
              <w:t>сельских поселениях,</w:t>
            </w:r>
          </w:p>
          <w:p w14:paraId="55B1E83E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z w:val="28"/>
              </w:rPr>
              <w:t>входящих в состав Волгодонского района</w:t>
            </w:r>
          </w:p>
          <w:p w14:paraId="25278038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  <w:p w14:paraId="776EBB2F" w14:textId="29DA2A51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</w:rPr>
              <w:t xml:space="preserve">за </w:t>
            </w:r>
            <w:r>
              <w:rPr>
                <w:spacing w:val="-12"/>
                <w:sz w:val="28"/>
                <w:u w:val="single"/>
              </w:rPr>
              <w:t>202</w:t>
            </w:r>
            <w:r w:rsidR="00117DCF">
              <w:rPr>
                <w:spacing w:val="-12"/>
                <w:sz w:val="28"/>
                <w:u w:val="single"/>
              </w:rPr>
              <w:t>5</w:t>
            </w:r>
            <w:r>
              <w:rPr>
                <w:spacing w:val="-12"/>
                <w:sz w:val="28"/>
                <w:u w:val="single"/>
              </w:rPr>
              <w:t xml:space="preserve"> год</w:t>
            </w:r>
          </w:p>
          <w:p w14:paraId="6E0FE7EB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(указывается соответствующий период)</w:t>
            </w:r>
          </w:p>
          <w:p w14:paraId="7341074C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</w:tc>
      </w:tr>
      <w:tr w:rsidR="004F651D" w14:paraId="412BBAA8" w14:textId="77777777">
        <w:trPr>
          <w:trHeight w:hRule="exact" w:val="632"/>
        </w:trPr>
        <w:tc>
          <w:tcPr>
            <w:tcW w:w="108" w:type="dxa"/>
          </w:tcPr>
          <w:p w14:paraId="49108909" w14:textId="77777777" w:rsidR="004F651D" w:rsidRDefault="004F651D"/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66006E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2B2D7D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Значение индикатора</w:t>
            </w:r>
          </w:p>
        </w:tc>
        <w:tc>
          <w:tcPr>
            <w:tcW w:w="198" w:type="dxa"/>
          </w:tcPr>
          <w:p w14:paraId="517CF0B9" w14:textId="77777777" w:rsidR="004F651D" w:rsidRDefault="004F651D"/>
        </w:tc>
      </w:tr>
      <w:tr w:rsidR="004F651D" w14:paraId="47871198" w14:textId="77777777">
        <w:trPr>
          <w:trHeight w:hRule="exact" w:val="453"/>
        </w:trPr>
        <w:tc>
          <w:tcPr>
            <w:tcW w:w="108" w:type="dxa"/>
          </w:tcPr>
          <w:p w14:paraId="45A48384" w14:textId="77777777" w:rsidR="004F651D" w:rsidRDefault="004F651D"/>
        </w:tc>
        <w:tc>
          <w:tcPr>
            <w:tcW w:w="567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56398A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EA5420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" w:type="dxa"/>
          </w:tcPr>
          <w:p w14:paraId="11AA262C" w14:textId="77777777" w:rsidR="004F651D" w:rsidRDefault="004F651D"/>
        </w:tc>
      </w:tr>
      <w:tr w:rsidR="004F651D" w14:paraId="5E63BE38" w14:textId="77777777">
        <w:trPr>
          <w:trHeight w:hRule="exact" w:val="612"/>
        </w:trPr>
        <w:tc>
          <w:tcPr>
            <w:tcW w:w="108" w:type="dxa"/>
          </w:tcPr>
          <w:p w14:paraId="23BAC31F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DC3A01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Добровольское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AA059D" w14:textId="3AE964CB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9,</w:t>
            </w:r>
            <w:r w:rsidR="00A62560">
              <w:rPr>
                <w:sz w:val="28"/>
              </w:rPr>
              <w:t>5</w:t>
            </w:r>
            <w:r>
              <w:rPr>
                <w:sz w:val="28"/>
              </w:rPr>
              <w:t>00</w:t>
            </w:r>
          </w:p>
        </w:tc>
        <w:tc>
          <w:tcPr>
            <w:tcW w:w="198" w:type="dxa"/>
          </w:tcPr>
          <w:p w14:paraId="22A63C4B" w14:textId="77777777" w:rsidR="004F651D" w:rsidRDefault="004F651D"/>
        </w:tc>
      </w:tr>
      <w:tr w:rsidR="004F651D" w14:paraId="6504C267" w14:textId="77777777">
        <w:trPr>
          <w:trHeight w:hRule="exact" w:val="699"/>
        </w:trPr>
        <w:tc>
          <w:tcPr>
            <w:tcW w:w="108" w:type="dxa"/>
          </w:tcPr>
          <w:p w14:paraId="3385544B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FF94F2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Дубенцовское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01B746" w14:textId="2ACB6428" w:rsidR="004F651D" w:rsidRDefault="00A6256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9,098</w:t>
            </w:r>
          </w:p>
        </w:tc>
        <w:tc>
          <w:tcPr>
            <w:tcW w:w="198" w:type="dxa"/>
          </w:tcPr>
          <w:p w14:paraId="20E0A41D" w14:textId="77777777" w:rsidR="004F651D" w:rsidRDefault="004F651D"/>
        </w:tc>
      </w:tr>
      <w:tr w:rsidR="004F651D" w14:paraId="1FFCBA23" w14:textId="77777777">
        <w:trPr>
          <w:trHeight w:hRule="exact" w:val="709"/>
        </w:trPr>
        <w:tc>
          <w:tcPr>
            <w:tcW w:w="108" w:type="dxa"/>
          </w:tcPr>
          <w:p w14:paraId="02A2C968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15420B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Победенское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9380BB" w14:textId="24FD3B84" w:rsidR="004F651D" w:rsidRDefault="00A6256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8,701</w:t>
            </w:r>
          </w:p>
        </w:tc>
        <w:tc>
          <w:tcPr>
            <w:tcW w:w="198" w:type="dxa"/>
          </w:tcPr>
          <w:p w14:paraId="21BE6385" w14:textId="77777777" w:rsidR="004F651D" w:rsidRDefault="004F651D"/>
        </w:tc>
      </w:tr>
      <w:tr w:rsidR="004F651D" w14:paraId="3926CA4E" w14:textId="77777777">
        <w:trPr>
          <w:trHeight w:hRule="exact" w:val="607"/>
        </w:trPr>
        <w:tc>
          <w:tcPr>
            <w:tcW w:w="108" w:type="dxa"/>
          </w:tcPr>
          <w:p w14:paraId="3D7D9BDE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D1749C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Потаповское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7339CB" w14:textId="21A8F241" w:rsidR="004F651D" w:rsidRDefault="00A6256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8,500</w:t>
            </w:r>
          </w:p>
        </w:tc>
        <w:tc>
          <w:tcPr>
            <w:tcW w:w="198" w:type="dxa"/>
          </w:tcPr>
          <w:p w14:paraId="6B7D18A1" w14:textId="77777777" w:rsidR="004F651D" w:rsidRDefault="004F651D"/>
        </w:tc>
      </w:tr>
      <w:tr w:rsidR="004F651D" w14:paraId="40B13633" w14:textId="77777777">
        <w:trPr>
          <w:trHeight w:hRule="exact" w:val="715"/>
        </w:trPr>
        <w:tc>
          <w:tcPr>
            <w:tcW w:w="108" w:type="dxa"/>
          </w:tcPr>
          <w:p w14:paraId="202BE8E1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91D1B6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Прогрессовское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270205" w14:textId="43AF644B" w:rsidR="004F651D" w:rsidRDefault="00A6256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8,902</w:t>
            </w:r>
          </w:p>
        </w:tc>
        <w:tc>
          <w:tcPr>
            <w:tcW w:w="198" w:type="dxa"/>
          </w:tcPr>
          <w:p w14:paraId="7B85378E" w14:textId="77777777" w:rsidR="004F651D" w:rsidRDefault="004F651D"/>
        </w:tc>
      </w:tr>
      <w:tr w:rsidR="004F651D" w14:paraId="2154111A" w14:textId="77777777">
        <w:trPr>
          <w:trHeight w:hRule="exact" w:val="685"/>
        </w:trPr>
        <w:tc>
          <w:tcPr>
            <w:tcW w:w="108" w:type="dxa"/>
          </w:tcPr>
          <w:p w14:paraId="697926DB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D481B6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81215F" w14:textId="69ADF563" w:rsidR="004F651D" w:rsidRDefault="00A6256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8,500</w:t>
            </w:r>
          </w:p>
        </w:tc>
        <w:tc>
          <w:tcPr>
            <w:tcW w:w="198" w:type="dxa"/>
          </w:tcPr>
          <w:p w14:paraId="1AEA15D3" w14:textId="77777777" w:rsidR="004F651D" w:rsidRDefault="004F651D"/>
        </w:tc>
      </w:tr>
      <w:tr w:rsidR="004F651D" w14:paraId="1FD6D122" w14:textId="77777777">
        <w:trPr>
          <w:trHeight w:hRule="exact" w:val="731"/>
        </w:trPr>
        <w:tc>
          <w:tcPr>
            <w:tcW w:w="108" w:type="dxa"/>
          </w:tcPr>
          <w:p w14:paraId="3120D6EE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E2430C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Рябичевское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33145A" w14:textId="6C50EB7B" w:rsidR="004F651D" w:rsidRDefault="00A6256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8,500</w:t>
            </w:r>
          </w:p>
        </w:tc>
        <w:tc>
          <w:tcPr>
            <w:tcW w:w="198" w:type="dxa"/>
          </w:tcPr>
          <w:p w14:paraId="04A0973E" w14:textId="77777777" w:rsidR="004F651D" w:rsidRDefault="004F651D"/>
        </w:tc>
      </w:tr>
    </w:tbl>
    <w:p w14:paraId="0F21D441" w14:textId="77777777" w:rsidR="004F651D" w:rsidRDefault="004F651D">
      <w:pPr>
        <w:ind w:right="-113"/>
      </w:pPr>
    </w:p>
    <w:sectPr w:rsidR="004F651D">
      <w:footerReference w:type="default" r:id="rId7"/>
      <w:pgSz w:w="11906" w:h="16838"/>
      <w:pgMar w:top="284" w:right="851" w:bottom="851" w:left="1418" w:header="720" w:footer="720" w:gutter="0"/>
      <w:pgNumType w:start="2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3A44C" w14:textId="77777777" w:rsidR="00EF6B22" w:rsidRDefault="00EF6B22">
      <w:r>
        <w:separator/>
      </w:r>
    </w:p>
  </w:endnote>
  <w:endnote w:type="continuationSeparator" w:id="0">
    <w:p w14:paraId="20C3F43E" w14:textId="77777777" w:rsidR="00EF6B22" w:rsidRDefault="00EF6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1816F" w14:textId="77777777" w:rsidR="004F651D" w:rsidRDefault="004F651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5CDBC" w14:textId="77777777" w:rsidR="00EF6B22" w:rsidRDefault="00EF6B22">
      <w:r>
        <w:separator/>
      </w:r>
    </w:p>
  </w:footnote>
  <w:footnote w:type="continuationSeparator" w:id="0">
    <w:p w14:paraId="5A12CECD" w14:textId="77777777" w:rsidR="00EF6B22" w:rsidRDefault="00EF6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C94881"/>
    <w:multiLevelType w:val="multilevel"/>
    <w:tmpl w:val="9092D3EC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51D"/>
    <w:rsid w:val="000933E0"/>
    <w:rsid w:val="00117DCF"/>
    <w:rsid w:val="00171213"/>
    <w:rsid w:val="002042C0"/>
    <w:rsid w:val="00343846"/>
    <w:rsid w:val="004F651D"/>
    <w:rsid w:val="00A62560"/>
    <w:rsid w:val="00AD5A7C"/>
    <w:rsid w:val="00DF1B4B"/>
    <w:rsid w:val="00EF6B22"/>
    <w:rsid w:val="00FD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6D00"/>
  <w15:docId w15:val="{2144FBC8-D876-4DEF-8860-8B4CD6AF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0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0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0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4">
    <w:name w:val="Стиль"/>
    <w:link w:val="a5"/>
    <w:pPr>
      <w:widowControl w:val="0"/>
    </w:pPr>
    <w:rPr>
      <w:rFonts w:ascii="Arial" w:hAnsi="Arial"/>
      <w:sz w:val="24"/>
    </w:rPr>
  </w:style>
  <w:style w:type="character" w:customStyle="1" w:styleId="a5">
    <w:name w:val="Стиль"/>
    <w:link w:val="a4"/>
    <w:rPr>
      <w:rFonts w:ascii="Arial" w:hAnsi="Arial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6">
    <w:name w:val="footer"/>
    <w:basedOn w:val="a0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</w:style>
  <w:style w:type="paragraph" w:customStyle="1" w:styleId="12">
    <w:name w:val="Основной шрифт абзаца1"/>
  </w:style>
  <w:style w:type="paragraph" w:styleId="31">
    <w:name w:val="toc 3"/>
    <w:next w:val="a0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">
    <w:name w:val="List Bullet"/>
    <w:basedOn w:val="a0"/>
    <w:link w:val="a8"/>
    <w:pPr>
      <w:numPr>
        <w:numId w:val="1"/>
      </w:numPr>
      <w:contextualSpacing/>
    </w:pPr>
  </w:style>
  <w:style w:type="character" w:customStyle="1" w:styleId="a8">
    <w:name w:val="Маркированный список Знак"/>
    <w:basedOn w:val="1"/>
    <w:link w:val="a"/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a">
    <w:name w:val="header"/>
    <w:basedOn w:val="a0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0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Title">
    <w:name w:val="ConsTitle"/>
    <w:link w:val="ConsTitle0"/>
    <w:pPr>
      <w:widowControl w:val="0"/>
    </w:pPr>
    <w:rPr>
      <w:rFonts w:ascii="Arial" w:hAnsi="Arial"/>
      <w:b/>
      <w:sz w:val="18"/>
    </w:rPr>
  </w:style>
  <w:style w:type="character" w:customStyle="1" w:styleId="ConsTitle0">
    <w:name w:val="ConsTitle"/>
    <w:link w:val="ConsTitle"/>
    <w:rPr>
      <w:rFonts w:ascii="Arial" w:hAnsi="Arial"/>
      <w:b/>
      <w:sz w:val="18"/>
    </w:rPr>
  </w:style>
  <w:style w:type="paragraph" w:styleId="51">
    <w:name w:val="toc 5"/>
    <w:next w:val="a0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Postan">
    <w:name w:val="Postan"/>
    <w:basedOn w:val="a0"/>
    <w:link w:val="Postan0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styleId="ac">
    <w:name w:val="Subtitle"/>
    <w:next w:val="a0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Balloon Text"/>
    <w:basedOn w:val="a0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af0">
    <w:name w:val="Title"/>
    <w:next w:val="a0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ody Text"/>
    <w:basedOn w:val="a0"/>
    <w:link w:val="af3"/>
    <w:rPr>
      <w:sz w:val="28"/>
    </w:rPr>
  </w:style>
  <w:style w:type="character" w:customStyle="1" w:styleId="af3">
    <w:name w:val="Основной текст Знак"/>
    <w:basedOn w:val="1"/>
    <w:link w:val="af2"/>
    <w:rPr>
      <w:sz w:val="28"/>
    </w:rPr>
  </w:style>
  <w:style w:type="paragraph" w:customStyle="1" w:styleId="16">
    <w:name w:val="Номер страницы1"/>
    <w:basedOn w:val="12"/>
    <w:link w:val="af4"/>
  </w:style>
  <w:style w:type="character" w:styleId="af4">
    <w:name w:val="page number"/>
    <w:basedOn w:val="a1"/>
    <w:link w:val="16"/>
  </w:style>
  <w:style w:type="table" w:styleId="af5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423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Мальцева Елена Александровна</cp:lastModifiedBy>
  <cp:revision>7</cp:revision>
  <dcterms:created xsi:type="dcterms:W3CDTF">2025-02-14T07:57:00Z</dcterms:created>
  <dcterms:modified xsi:type="dcterms:W3CDTF">2026-02-18T13:06:00Z</dcterms:modified>
</cp:coreProperties>
</file>